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04" w:rsidRPr="00127204" w:rsidRDefault="00127204" w:rsidP="0012720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B"/>
          <w:kern w:val="36"/>
          <w:sz w:val="32"/>
          <w:szCs w:val="32"/>
          <w:lang w:eastAsia="uk-UA"/>
        </w:rPr>
      </w:pPr>
      <w:r w:rsidRPr="00127204">
        <w:rPr>
          <w:rFonts w:ascii="Arial" w:eastAsia="Times New Roman" w:hAnsi="Arial" w:cs="Arial"/>
          <w:color w:val="1D1D1B"/>
          <w:kern w:val="36"/>
          <w:sz w:val="32"/>
          <w:szCs w:val="32"/>
          <w:lang w:eastAsia="uk-UA"/>
        </w:rPr>
        <w:t>Про внесення змін до Податкового кодексу України щодо звільнення від оподаткування благодійної допомоги, зібраної волонтерами</w:t>
      </w:r>
    </w:p>
    <w:p w:rsidR="001825C8" w:rsidRDefault="001825C8" w:rsidP="001825C8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1825C8" w:rsidRDefault="001825C8" w:rsidP="001825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hyperlink r:id="rId4" w:history="1">
        <w:r>
          <w:rPr>
            <w:rStyle w:val="a4"/>
            <w:rFonts w:ascii="Arial" w:hAnsi="Arial" w:cs="Arial"/>
            <w:color w:val="2D5CA6"/>
            <w:sz w:val="27"/>
            <w:szCs w:val="27"/>
            <w:bdr w:val="none" w:sz="0" w:space="0" w:color="auto" w:frame="1"/>
          </w:rPr>
          <w:t>Законом України від 16 листопада 2022 року № 2747-ІХ «Про внесення змін до Податкового кодексу України щодо звільнення від оподаткування благодійної допомоги, зібраної волонтерами»</w:t>
        </w:r>
      </w:hyperlink>
      <w:r>
        <w:rPr>
          <w:rFonts w:ascii="Arial" w:hAnsi="Arial" w:cs="Arial"/>
          <w:color w:val="000000"/>
          <w:sz w:val="27"/>
          <w:szCs w:val="27"/>
        </w:rPr>
        <w:t> (далі – Закон № 2747), який набрав чинності 11.12.2022, внесені наступні зміни:</w:t>
      </w:r>
    </w:p>
    <w:p w:rsidR="001825C8" w:rsidRDefault="001825C8" w:rsidP="001825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друге речення 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п.п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«б»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п.п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165.1.54 п. 165.1 ст. 165 Податкового кодексу України (далі – Кодекс), а саме: «Положення цього підпункту застосовуються також до благодійної допомоги, отриманої зазначеними благодійниками – фізичними особами у звітному податковому році, що передує року їх внесення до Реєстру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Федерації» </w:t>
      </w:r>
      <w:r>
        <w:rPr>
          <w:rStyle w:val="a5"/>
          <w:rFonts w:ascii="Arial" w:hAnsi="Arial" w:cs="Arial"/>
          <w:i/>
          <w:iCs/>
          <w:color w:val="000000"/>
          <w:sz w:val="27"/>
          <w:szCs w:val="27"/>
          <w:bdr w:val="none" w:sz="0" w:space="0" w:color="auto" w:frame="1"/>
        </w:rPr>
        <w:t>виключено</w:t>
      </w:r>
      <w:r>
        <w:rPr>
          <w:rFonts w:ascii="Arial" w:hAnsi="Arial" w:cs="Arial"/>
          <w:color w:val="000000"/>
          <w:sz w:val="27"/>
          <w:szCs w:val="27"/>
        </w:rPr>
        <w:t>;</w:t>
      </w:r>
    </w:p>
    <w:p w:rsidR="001825C8" w:rsidRDefault="001825C8" w:rsidP="001825C8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- підрозділ 1 розділу XX «Перехідні положення» Кодексу доповнено пунктом 31 такого змісту:</w:t>
      </w:r>
    </w:p>
    <w:p w:rsidR="001825C8" w:rsidRDefault="001825C8" w:rsidP="001825C8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«31. Установити, що положення підпункту «б» підпункту 165.1.54 пункту 165.1 статті 165 цього Кодексу застосовуються також до благодійної допомоги, отриманої благодійниками – фізичними особами, які до 1 січня 2023 року включені до Реєстру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Федерації, у період з 24 лютого 2022 року до дати їх включення до зазначеного Реєстру».</w:t>
      </w:r>
    </w:p>
    <w:p w:rsidR="001825C8" w:rsidRDefault="001825C8" w:rsidP="001825C8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 набранням чинності Закону № 2747 за умови, що благодійник – фізична особа зареєструється у Реєстрі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до 01 січня 2023 року, сума благодійної допомоги, отриманої таким благодійником – фізичною особою у період з 24 лютого 2022 року, не включається до загального місячного (річного) оподатковуваного доходу такого благодійника.</w:t>
      </w:r>
    </w:p>
    <w:p w:rsidR="0039211E" w:rsidRDefault="0039211E"/>
    <w:sectPr w:rsidR="003921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04"/>
    <w:rsid w:val="00127204"/>
    <w:rsid w:val="001825C8"/>
    <w:rsid w:val="003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94FDB-402E-43D9-969B-EEA5386B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825C8"/>
    <w:rPr>
      <w:color w:val="0000FF"/>
      <w:u w:val="single"/>
    </w:rPr>
  </w:style>
  <w:style w:type="character" w:styleId="a5">
    <w:name w:val="Strong"/>
    <w:basedOn w:val="a0"/>
    <w:uiPriority w:val="22"/>
    <w:qFormat/>
    <w:rsid w:val="00182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x.gov.ua/zakonodavstvo/podatkove-zakonodavstvo/zakoni-ukraini/77842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2</cp:revision>
  <dcterms:created xsi:type="dcterms:W3CDTF">2023-01-12T14:59:00Z</dcterms:created>
  <dcterms:modified xsi:type="dcterms:W3CDTF">2023-01-12T14:59:00Z</dcterms:modified>
</cp:coreProperties>
</file>